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5" w:rsidRPr="006E2243" w:rsidRDefault="006E2243" w:rsidP="006E2243">
      <w:pPr>
        <w:jc w:val="both"/>
        <w:rPr>
          <w:b/>
        </w:rPr>
      </w:pPr>
      <w:r w:rsidRPr="006E2243">
        <w:rPr>
          <w:b/>
        </w:rPr>
        <w:t>Rendiconto della raccolta fondi a sostegno del contrasto all’emergenza epidemiologica da Covid-19</w:t>
      </w:r>
    </w:p>
    <w:p w:rsidR="006E2243" w:rsidRDefault="006E2243"/>
    <w:p w:rsidR="006E2243" w:rsidRDefault="006E2243">
      <w:r>
        <w:t>Periodo: 1.1.2021-31.3.2021</w:t>
      </w:r>
    </w:p>
    <w:p w:rsidR="006E2243" w:rsidRDefault="006E2243"/>
    <w:p w:rsidR="006E2243" w:rsidRDefault="004A23A9">
      <w:r>
        <w:t>Il C</w:t>
      </w:r>
      <w:r w:rsidR="006E2243">
        <w:t xml:space="preserve">omune non ha ricevuto erogazioni liberali a sostegno dell’emergenza </w:t>
      </w:r>
      <w:proofErr w:type="spellStart"/>
      <w:r w:rsidR="006E2243">
        <w:t>Covid</w:t>
      </w:r>
      <w:proofErr w:type="spellEnd"/>
      <w:r w:rsidR="006E2243">
        <w:t xml:space="preserve"> 19</w:t>
      </w:r>
    </w:p>
    <w:sectPr w:rsidR="006E2243" w:rsidSect="003A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6E2243"/>
    <w:rsid w:val="002A5195"/>
    <w:rsid w:val="003A3BF5"/>
    <w:rsid w:val="004A23A9"/>
    <w:rsid w:val="00503E5C"/>
    <w:rsid w:val="005B6996"/>
    <w:rsid w:val="00640FDF"/>
    <w:rsid w:val="006E2243"/>
    <w:rsid w:val="00714C57"/>
    <w:rsid w:val="00773DE2"/>
    <w:rsid w:val="00E67E21"/>
    <w:rsid w:val="00E93BE6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95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annamaria.novello</dc:creator>
  <cp:keywords/>
  <dc:description/>
  <cp:lastModifiedBy>annamaria.novello</cp:lastModifiedBy>
  <cp:revision>3</cp:revision>
  <dcterms:created xsi:type="dcterms:W3CDTF">2022-06-01T06:21:00Z</dcterms:created>
  <dcterms:modified xsi:type="dcterms:W3CDTF">2022-06-01T06:25:00Z</dcterms:modified>
</cp:coreProperties>
</file>